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F3D28F" w14:textId="442E8BF6" w:rsidR="005B1519" w:rsidRDefault="004B769A" w:rsidP="00D04E09">
      <w:pPr>
        <w:rPr>
          <w:b/>
          <w:bCs/>
          <w:lang w:val="en-GB"/>
        </w:rPr>
      </w:pPr>
      <w:r>
        <w:rPr>
          <w:noProof/>
        </w:rPr>
        <w:drawing>
          <wp:inline distT="0" distB="0" distL="0" distR="0" wp14:anchorId="652FF704" wp14:editId="4D008971">
            <wp:extent cx="1828800" cy="1292981"/>
            <wp:effectExtent l="0" t="0" r="0" b="254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856139" cy="1312310"/>
                    </a:xfrm>
                    <a:prstGeom prst="rect">
                      <a:avLst/>
                    </a:prstGeom>
                    <a:noFill/>
                    <a:ln>
                      <a:noFill/>
                    </a:ln>
                  </pic:spPr>
                </pic:pic>
              </a:graphicData>
            </a:graphic>
          </wp:inline>
        </w:drawing>
      </w:r>
    </w:p>
    <w:p w14:paraId="31968BA3" w14:textId="77777777" w:rsidR="00883E60" w:rsidRDefault="00883E60" w:rsidP="00597102">
      <w:pPr>
        <w:jc w:val="both"/>
        <w:rPr>
          <w:b/>
          <w:bCs/>
          <w:i/>
          <w:iCs/>
          <w:lang w:val="en-GB"/>
        </w:rPr>
      </w:pPr>
    </w:p>
    <w:p w14:paraId="672135A8" w14:textId="370A0F67" w:rsidR="001C0A43" w:rsidRDefault="001C0A43" w:rsidP="00597102">
      <w:pPr>
        <w:jc w:val="both"/>
        <w:rPr>
          <w:b/>
          <w:bCs/>
          <w:i/>
          <w:iCs/>
          <w:sz w:val="24"/>
          <w:szCs w:val="24"/>
          <w:lang w:val="en-GB"/>
        </w:rPr>
      </w:pPr>
      <w:r w:rsidRPr="004E36B8">
        <w:rPr>
          <w:b/>
          <w:bCs/>
          <w:i/>
          <w:iCs/>
          <w:sz w:val="24"/>
          <w:szCs w:val="24"/>
          <w:lang w:val="en-GB"/>
        </w:rPr>
        <w:t>As a professional shipping agent in Malta (founded in 1848), we have built our expertise through the full spectrum of shipping and logistics services we offer to our clients. This takes us beyond the one-stop-shop approach, to offering all clients access to industry expertise in each relevant shipping service area.</w:t>
      </w:r>
    </w:p>
    <w:p w14:paraId="17FDBB36" w14:textId="77777777" w:rsidR="00526110" w:rsidRPr="004E36B8" w:rsidRDefault="00526110" w:rsidP="00597102">
      <w:pPr>
        <w:jc w:val="both"/>
        <w:rPr>
          <w:b/>
          <w:bCs/>
          <w:i/>
          <w:iCs/>
          <w:sz w:val="24"/>
          <w:szCs w:val="24"/>
          <w:lang w:val="en-GB"/>
        </w:rPr>
      </w:pPr>
    </w:p>
    <w:p w14:paraId="3954F86F" w14:textId="7C03C375" w:rsidR="00D04E09" w:rsidRDefault="005B1519" w:rsidP="004E36B8">
      <w:pPr>
        <w:jc w:val="center"/>
        <w:rPr>
          <w:b/>
          <w:bCs/>
          <w:caps/>
          <w:sz w:val="24"/>
          <w:szCs w:val="24"/>
          <w:u w:val="single"/>
          <w:lang w:val="en-GB"/>
        </w:rPr>
      </w:pPr>
      <w:r w:rsidRPr="004E36B8">
        <w:rPr>
          <w:b/>
          <w:bCs/>
          <w:caps/>
          <w:sz w:val="24"/>
          <w:szCs w:val="24"/>
          <w:u w:val="single"/>
          <w:lang w:val="en-GB"/>
        </w:rPr>
        <w:t xml:space="preserve">Airfreight &amp; </w:t>
      </w:r>
      <w:proofErr w:type="gramStart"/>
      <w:r w:rsidRPr="004E36B8">
        <w:rPr>
          <w:b/>
          <w:bCs/>
          <w:caps/>
          <w:sz w:val="24"/>
          <w:szCs w:val="24"/>
          <w:u w:val="single"/>
          <w:lang w:val="en-GB"/>
        </w:rPr>
        <w:t xml:space="preserve">Courier </w:t>
      </w:r>
      <w:r w:rsidR="00FE0F31" w:rsidRPr="004E36B8">
        <w:rPr>
          <w:b/>
          <w:bCs/>
          <w:caps/>
          <w:sz w:val="24"/>
          <w:szCs w:val="24"/>
          <w:u w:val="single"/>
          <w:lang w:val="en-GB"/>
        </w:rPr>
        <w:t xml:space="preserve"> </w:t>
      </w:r>
      <w:r w:rsidRPr="004E36B8">
        <w:rPr>
          <w:b/>
          <w:bCs/>
          <w:caps/>
          <w:sz w:val="24"/>
          <w:szCs w:val="24"/>
          <w:u w:val="single"/>
          <w:lang w:val="en-GB"/>
        </w:rPr>
        <w:t>Operations</w:t>
      </w:r>
      <w:proofErr w:type="gramEnd"/>
      <w:r w:rsidRPr="004E36B8">
        <w:rPr>
          <w:b/>
          <w:bCs/>
          <w:caps/>
          <w:sz w:val="24"/>
          <w:szCs w:val="24"/>
          <w:u w:val="single"/>
          <w:lang w:val="en-GB"/>
        </w:rPr>
        <w:t xml:space="preserve"> </w:t>
      </w:r>
      <w:r w:rsidR="00FE0F31" w:rsidRPr="004E36B8">
        <w:rPr>
          <w:b/>
          <w:bCs/>
          <w:caps/>
          <w:sz w:val="24"/>
          <w:szCs w:val="24"/>
          <w:u w:val="single"/>
          <w:lang w:val="en-GB"/>
        </w:rPr>
        <w:t xml:space="preserve"> </w:t>
      </w:r>
      <w:r w:rsidRPr="004E36B8">
        <w:rPr>
          <w:b/>
          <w:bCs/>
          <w:caps/>
          <w:sz w:val="24"/>
          <w:szCs w:val="24"/>
          <w:u w:val="single"/>
          <w:lang w:val="en-GB"/>
        </w:rPr>
        <w:t>Assistant</w:t>
      </w:r>
    </w:p>
    <w:p w14:paraId="376E4C3A" w14:textId="77777777" w:rsidR="00526110" w:rsidRPr="004E36B8" w:rsidRDefault="00526110" w:rsidP="004E36B8">
      <w:pPr>
        <w:jc w:val="center"/>
        <w:rPr>
          <w:b/>
          <w:bCs/>
          <w:caps/>
          <w:sz w:val="24"/>
          <w:szCs w:val="24"/>
          <w:u w:val="single"/>
          <w:lang w:val="en-GB"/>
        </w:rPr>
      </w:pPr>
    </w:p>
    <w:p w14:paraId="0BCB9178" w14:textId="77777777" w:rsidR="00D04E09" w:rsidRPr="004E36B8" w:rsidRDefault="00D04E09" w:rsidP="00D04E09">
      <w:pPr>
        <w:rPr>
          <w:b/>
          <w:bCs/>
          <w:i/>
          <w:iCs/>
          <w:sz w:val="24"/>
          <w:szCs w:val="24"/>
          <w:lang w:val="en-GB"/>
        </w:rPr>
      </w:pPr>
      <w:r w:rsidRPr="004E36B8">
        <w:rPr>
          <w:b/>
          <w:bCs/>
          <w:i/>
          <w:iCs/>
          <w:sz w:val="24"/>
          <w:szCs w:val="24"/>
          <w:lang w:val="en-GB"/>
        </w:rPr>
        <w:t xml:space="preserve">Duties and responsibilities </w:t>
      </w:r>
    </w:p>
    <w:p w14:paraId="1B986597" w14:textId="77777777" w:rsidR="00D04E09" w:rsidRPr="004E36B8" w:rsidRDefault="00D04E09" w:rsidP="00D04E09">
      <w:pPr>
        <w:rPr>
          <w:sz w:val="24"/>
          <w:szCs w:val="24"/>
          <w:lang w:val="en-GB"/>
        </w:rPr>
      </w:pPr>
      <w:r w:rsidRPr="004E36B8">
        <w:rPr>
          <w:sz w:val="24"/>
          <w:szCs w:val="24"/>
          <w:lang w:val="en-GB"/>
        </w:rPr>
        <w:t>•</w:t>
      </w:r>
      <w:r w:rsidRPr="004E36B8">
        <w:rPr>
          <w:sz w:val="24"/>
          <w:szCs w:val="24"/>
          <w:lang w:val="en-GB"/>
        </w:rPr>
        <w:tab/>
        <w:t xml:space="preserve">Coordination of shipment deliveries </w:t>
      </w:r>
    </w:p>
    <w:p w14:paraId="407DFFC9" w14:textId="77777777" w:rsidR="00D04E09" w:rsidRPr="004E36B8" w:rsidRDefault="00D04E09" w:rsidP="00D04E09">
      <w:pPr>
        <w:rPr>
          <w:sz w:val="24"/>
          <w:szCs w:val="24"/>
          <w:lang w:val="en-GB"/>
        </w:rPr>
      </w:pPr>
      <w:r w:rsidRPr="004E36B8">
        <w:rPr>
          <w:sz w:val="24"/>
          <w:szCs w:val="24"/>
          <w:lang w:val="en-GB"/>
        </w:rPr>
        <w:t>•</w:t>
      </w:r>
      <w:r w:rsidRPr="004E36B8">
        <w:rPr>
          <w:sz w:val="24"/>
          <w:szCs w:val="24"/>
          <w:lang w:val="en-GB"/>
        </w:rPr>
        <w:tab/>
        <w:t xml:space="preserve">Assistance in shipping software </w:t>
      </w:r>
    </w:p>
    <w:p w14:paraId="3CCAA91F" w14:textId="77777777" w:rsidR="00D04E09" w:rsidRPr="004E36B8" w:rsidRDefault="00D04E09" w:rsidP="00D04E09">
      <w:pPr>
        <w:rPr>
          <w:sz w:val="24"/>
          <w:szCs w:val="24"/>
          <w:lang w:val="en-GB"/>
        </w:rPr>
      </w:pPr>
      <w:r w:rsidRPr="004E36B8">
        <w:rPr>
          <w:sz w:val="24"/>
          <w:szCs w:val="24"/>
          <w:lang w:val="en-GB"/>
        </w:rPr>
        <w:t>•</w:t>
      </w:r>
      <w:r w:rsidRPr="004E36B8">
        <w:rPr>
          <w:sz w:val="24"/>
          <w:szCs w:val="24"/>
          <w:lang w:val="en-GB"/>
        </w:rPr>
        <w:tab/>
        <w:t xml:space="preserve">Coordination of bookings </w:t>
      </w:r>
    </w:p>
    <w:p w14:paraId="45C6E1B4" w14:textId="3D9E5F44" w:rsidR="00D04E09" w:rsidRDefault="00D04E09" w:rsidP="00D04E09">
      <w:pPr>
        <w:rPr>
          <w:sz w:val="24"/>
          <w:szCs w:val="24"/>
          <w:lang w:val="en-GB"/>
        </w:rPr>
      </w:pPr>
      <w:r w:rsidRPr="004E36B8">
        <w:rPr>
          <w:sz w:val="24"/>
          <w:szCs w:val="24"/>
          <w:lang w:val="en-GB"/>
        </w:rPr>
        <w:t>•</w:t>
      </w:r>
      <w:r w:rsidRPr="004E36B8">
        <w:rPr>
          <w:sz w:val="24"/>
          <w:szCs w:val="24"/>
          <w:lang w:val="en-GB"/>
        </w:rPr>
        <w:tab/>
        <w:t xml:space="preserve">Issuing of Airway bills, packaging labelling and manifesting </w:t>
      </w:r>
    </w:p>
    <w:p w14:paraId="7FB98BAA" w14:textId="77777777" w:rsidR="00526110" w:rsidRPr="004E36B8" w:rsidRDefault="00526110" w:rsidP="00D04E09">
      <w:pPr>
        <w:rPr>
          <w:sz w:val="24"/>
          <w:szCs w:val="24"/>
          <w:lang w:val="en-GB"/>
        </w:rPr>
      </w:pPr>
    </w:p>
    <w:p w14:paraId="6527F9B1" w14:textId="278A4741" w:rsidR="00D04E09" w:rsidRPr="004E36B8" w:rsidRDefault="00D04E09" w:rsidP="00D04E09">
      <w:pPr>
        <w:rPr>
          <w:b/>
          <w:bCs/>
          <w:i/>
          <w:iCs/>
          <w:sz w:val="24"/>
          <w:szCs w:val="24"/>
          <w:lang w:val="en-GB"/>
        </w:rPr>
      </w:pPr>
      <w:r w:rsidRPr="004E36B8">
        <w:rPr>
          <w:sz w:val="24"/>
          <w:szCs w:val="24"/>
          <w:lang w:val="en-GB"/>
        </w:rPr>
        <w:t xml:space="preserve"> </w:t>
      </w:r>
      <w:r w:rsidRPr="004E36B8">
        <w:rPr>
          <w:b/>
          <w:bCs/>
          <w:i/>
          <w:iCs/>
          <w:sz w:val="24"/>
          <w:szCs w:val="24"/>
          <w:lang w:val="en-GB"/>
        </w:rPr>
        <w:t xml:space="preserve">Knowledge skills &amp; competencies to be acquired </w:t>
      </w:r>
    </w:p>
    <w:p w14:paraId="49A2F1FD" w14:textId="77777777" w:rsidR="00D04E09" w:rsidRPr="004E36B8" w:rsidRDefault="00D04E09" w:rsidP="00D04E09">
      <w:pPr>
        <w:rPr>
          <w:sz w:val="24"/>
          <w:szCs w:val="24"/>
          <w:lang w:val="en-GB"/>
        </w:rPr>
      </w:pPr>
      <w:r w:rsidRPr="004E36B8">
        <w:rPr>
          <w:sz w:val="24"/>
          <w:szCs w:val="24"/>
          <w:lang w:val="en-GB"/>
        </w:rPr>
        <w:t>•</w:t>
      </w:r>
      <w:r w:rsidRPr="004E36B8">
        <w:rPr>
          <w:sz w:val="24"/>
          <w:szCs w:val="24"/>
          <w:lang w:val="en-GB"/>
        </w:rPr>
        <w:tab/>
        <w:t xml:space="preserve">Gain good basic knowledge of Airfreight &amp; Courier Operations </w:t>
      </w:r>
    </w:p>
    <w:p w14:paraId="0B2A45F7" w14:textId="77777777" w:rsidR="00D04E09" w:rsidRPr="004E36B8" w:rsidRDefault="00D04E09" w:rsidP="00D04E09">
      <w:pPr>
        <w:rPr>
          <w:sz w:val="24"/>
          <w:szCs w:val="24"/>
          <w:lang w:val="en-GB"/>
        </w:rPr>
      </w:pPr>
      <w:r w:rsidRPr="004E36B8">
        <w:rPr>
          <w:sz w:val="24"/>
          <w:szCs w:val="24"/>
          <w:lang w:val="en-GB"/>
        </w:rPr>
        <w:t>•</w:t>
      </w:r>
      <w:r w:rsidRPr="004E36B8">
        <w:rPr>
          <w:sz w:val="24"/>
          <w:szCs w:val="24"/>
          <w:lang w:val="en-GB"/>
        </w:rPr>
        <w:tab/>
        <w:t xml:space="preserve">Develop ability to issue Airway Bills </w:t>
      </w:r>
    </w:p>
    <w:p w14:paraId="6FCABA0B" w14:textId="77777777" w:rsidR="00D04E09" w:rsidRPr="004E36B8" w:rsidRDefault="00D04E09" w:rsidP="00D04E09">
      <w:pPr>
        <w:rPr>
          <w:sz w:val="24"/>
          <w:szCs w:val="24"/>
          <w:lang w:val="en-GB"/>
        </w:rPr>
      </w:pPr>
      <w:r w:rsidRPr="004E36B8">
        <w:rPr>
          <w:sz w:val="24"/>
          <w:szCs w:val="24"/>
          <w:lang w:val="en-GB"/>
        </w:rPr>
        <w:t>•</w:t>
      </w:r>
      <w:r w:rsidRPr="004E36B8">
        <w:rPr>
          <w:sz w:val="24"/>
          <w:szCs w:val="24"/>
          <w:lang w:val="en-GB"/>
        </w:rPr>
        <w:tab/>
        <w:t xml:space="preserve">Enhance organisational skills in shipment coordination </w:t>
      </w:r>
    </w:p>
    <w:p w14:paraId="06993077" w14:textId="6E10C099" w:rsidR="000B2435" w:rsidRPr="004E36B8" w:rsidRDefault="00D04E09" w:rsidP="00D04E09">
      <w:pPr>
        <w:rPr>
          <w:sz w:val="24"/>
          <w:szCs w:val="24"/>
          <w:lang w:val="en-GB"/>
        </w:rPr>
      </w:pPr>
      <w:r w:rsidRPr="004E36B8">
        <w:rPr>
          <w:sz w:val="24"/>
          <w:szCs w:val="24"/>
          <w:lang w:val="en-GB"/>
        </w:rPr>
        <w:t>•</w:t>
      </w:r>
      <w:r w:rsidRPr="004E36B8">
        <w:rPr>
          <w:sz w:val="24"/>
          <w:szCs w:val="24"/>
          <w:lang w:val="en-GB"/>
        </w:rPr>
        <w:tab/>
        <w:t>Develop statistical skills, in an Airfreight related environment</w:t>
      </w:r>
    </w:p>
    <w:p w14:paraId="389F8C23" w14:textId="50DFDA3B" w:rsidR="00157D3A" w:rsidRDefault="00157D3A" w:rsidP="00D04E09">
      <w:pPr>
        <w:rPr>
          <w:b/>
          <w:bCs/>
          <w:i/>
          <w:iCs/>
          <w:sz w:val="24"/>
          <w:szCs w:val="24"/>
          <w:lang w:val="en-GB"/>
        </w:rPr>
      </w:pPr>
      <w:r w:rsidRPr="004E36B8">
        <w:rPr>
          <w:b/>
          <w:bCs/>
          <w:i/>
          <w:iCs/>
          <w:sz w:val="24"/>
          <w:szCs w:val="24"/>
          <w:lang w:val="en-GB"/>
        </w:rPr>
        <w:t>Length of internship 3-4 months.</w:t>
      </w:r>
    </w:p>
    <w:p w14:paraId="36C3DE54" w14:textId="77777777" w:rsidR="00526110" w:rsidRDefault="00526110" w:rsidP="00D04E09">
      <w:pPr>
        <w:rPr>
          <w:b/>
          <w:bCs/>
          <w:i/>
          <w:iCs/>
          <w:sz w:val="24"/>
          <w:szCs w:val="24"/>
          <w:lang w:val="en-GB"/>
        </w:rPr>
      </w:pPr>
    </w:p>
    <w:p w14:paraId="396D709B" w14:textId="77777777" w:rsidR="00B169A3" w:rsidRDefault="00FE0F31" w:rsidP="00B169A3">
      <w:pPr>
        <w:jc w:val="both"/>
        <w:rPr>
          <w:b/>
          <w:bCs/>
          <w:sz w:val="24"/>
          <w:szCs w:val="24"/>
          <w:lang w:val="en-GB"/>
        </w:rPr>
      </w:pPr>
      <w:proofErr w:type="spellStart"/>
      <w:r w:rsidRPr="004E36B8">
        <w:rPr>
          <w:b/>
          <w:bCs/>
          <w:sz w:val="24"/>
          <w:szCs w:val="24"/>
          <w:lang w:val="en-GB"/>
        </w:rPr>
        <w:t>Budete</w:t>
      </w:r>
      <w:proofErr w:type="spellEnd"/>
      <w:r w:rsidRPr="004E36B8">
        <w:rPr>
          <w:b/>
          <w:bCs/>
          <w:sz w:val="24"/>
          <w:szCs w:val="24"/>
          <w:lang w:val="en-GB"/>
        </w:rPr>
        <w:t xml:space="preserve">-li </w:t>
      </w:r>
      <w:proofErr w:type="spellStart"/>
      <w:r w:rsidRPr="004E36B8">
        <w:rPr>
          <w:b/>
          <w:bCs/>
          <w:sz w:val="24"/>
          <w:szCs w:val="24"/>
          <w:lang w:val="en-GB"/>
        </w:rPr>
        <w:t>potřebovat</w:t>
      </w:r>
      <w:proofErr w:type="spellEnd"/>
      <w:r w:rsidRPr="004E36B8">
        <w:rPr>
          <w:b/>
          <w:bCs/>
          <w:sz w:val="24"/>
          <w:szCs w:val="24"/>
          <w:lang w:val="en-GB"/>
        </w:rPr>
        <w:t xml:space="preserve"> </w:t>
      </w:r>
      <w:proofErr w:type="spellStart"/>
      <w:r w:rsidRPr="004E36B8">
        <w:rPr>
          <w:b/>
          <w:bCs/>
          <w:sz w:val="24"/>
          <w:szCs w:val="24"/>
          <w:lang w:val="en-GB"/>
        </w:rPr>
        <w:t>pomoc</w:t>
      </w:r>
      <w:proofErr w:type="spellEnd"/>
      <w:r w:rsidRPr="004E36B8">
        <w:rPr>
          <w:b/>
          <w:bCs/>
          <w:sz w:val="24"/>
          <w:szCs w:val="24"/>
          <w:lang w:val="en-GB"/>
        </w:rPr>
        <w:t xml:space="preserve"> se </w:t>
      </w:r>
      <w:proofErr w:type="spellStart"/>
      <w:r w:rsidRPr="004E36B8">
        <w:rPr>
          <w:b/>
          <w:bCs/>
          <w:sz w:val="24"/>
          <w:szCs w:val="24"/>
          <w:lang w:val="en-GB"/>
        </w:rPr>
        <w:t>zpracováním</w:t>
      </w:r>
      <w:proofErr w:type="spellEnd"/>
      <w:r w:rsidRPr="004E36B8">
        <w:rPr>
          <w:b/>
          <w:bCs/>
          <w:sz w:val="24"/>
          <w:szCs w:val="24"/>
          <w:lang w:val="en-GB"/>
        </w:rPr>
        <w:t xml:space="preserve"> CV a </w:t>
      </w:r>
      <w:proofErr w:type="spellStart"/>
      <w:r w:rsidRPr="004E36B8">
        <w:rPr>
          <w:b/>
          <w:bCs/>
          <w:sz w:val="24"/>
          <w:szCs w:val="24"/>
          <w:lang w:val="en-GB"/>
        </w:rPr>
        <w:t>motivačního</w:t>
      </w:r>
      <w:proofErr w:type="spellEnd"/>
      <w:r w:rsidRPr="004E36B8">
        <w:rPr>
          <w:b/>
          <w:bCs/>
          <w:sz w:val="24"/>
          <w:szCs w:val="24"/>
          <w:lang w:val="en-GB"/>
        </w:rPr>
        <w:t xml:space="preserve"> </w:t>
      </w:r>
      <w:proofErr w:type="spellStart"/>
      <w:r w:rsidRPr="004E36B8">
        <w:rPr>
          <w:b/>
          <w:bCs/>
          <w:sz w:val="24"/>
          <w:szCs w:val="24"/>
          <w:lang w:val="en-GB"/>
        </w:rPr>
        <w:t>dopisu</w:t>
      </w:r>
      <w:proofErr w:type="spellEnd"/>
      <w:r w:rsidRPr="004E36B8">
        <w:rPr>
          <w:b/>
          <w:bCs/>
          <w:sz w:val="24"/>
          <w:szCs w:val="24"/>
          <w:lang w:val="en-GB"/>
        </w:rPr>
        <w:t xml:space="preserve">, </w:t>
      </w:r>
      <w:proofErr w:type="spellStart"/>
      <w:r w:rsidRPr="004E36B8">
        <w:rPr>
          <w:b/>
          <w:bCs/>
          <w:sz w:val="24"/>
          <w:szCs w:val="24"/>
          <w:lang w:val="en-GB"/>
        </w:rPr>
        <w:t>získat</w:t>
      </w:r>
      <w:proofErr w:type="spellEnd"/>
      <w:r w:rsidRPr="004E36B8">
        <w:rPr>
          <w:b/>
          <w:bCs/>
          <w:sz w:val="24"/>
          <w:szCs w:val="24"/>
          <w:lang w:val="en-GB"/>
        </w:rPr>
        <w:t xml:space="preserve"> </w:t>
      </w:r>
      <w:proofErr w:type="spellStart"/>
      <w:r w:rsidRPr="004E36B8">
        <w:rPr>
          <w:b/>
          <w:bCs/>
          <w:sz w:val="24"/>
          <w:szCs w:val="24"/>
          <w:lang w:val="en-GB"/>
        </w:rPr>
        <w:t>další</w:t>
      </w:r>
      <w:proofErr w:type="spellEnd"/>
      <w:r w:rsidRPr="004E36B8">
        <w:rPr>
          <w:b/>
          <w:bCs/>
          <w:sz w:val="24"/>
          <w:szCs w:val="24"/>
          <w:lang w:val="en-GB"/>
        </w:rPr>
        <w:t xml:space="preserve"> </w:t>
      </w:r>
      <w:proofErr w:type="spellStart"/>
      <w:r w:rsidRPr="004E36B8">
        <w:rPr>
          <w:b/>
          <w:bCs/>
          <w:sz w:val="24"/>
          <w:szCs w:val="24"/>
          <w:lang w:val="en-GB"/>
        </w:rPr>
        <w:t>informace</w:t>
      </w:r>
      <w:proofErr w:type="spellEnd"/>
      <w:r w:rsidRPr="004E36B8">
        <w:rPr>
          <w:b/>
          <w:bCs/>
          <w:sz w:val="24"/>
          <w:szCs w:val="24"/>
          <w:lang w:val="en-GB"/>
        </w:rPr>
        <w:t xml:space="preserve"> o </w:t>
      </w:r>
      <w:proofErr w:type="spellStart"/>
      <w:r w:rsidRPr="004E36B8">
        <w:rPr>
          <w:b/>
          <w:bCs/>
          <w:sz w:val="24"/>
          <w:szCs w:val="24"/>
          <w:lang w:val="en-GB"/>
        </w:rPr>
        <w:t>firmě</w:t>
      </w:r>
      <w:proofErr w:type="spellEnd"/>
      <w:r w:rsidRPr="004E36B8">
        <w:rPr>
          <w:b/>
          <w:bCs/>
          <w:sz w:val="24"/>
          <w:szCs w:val="24"/>
          <w:lang w:val="en-GB"/>
        </w:rPr>
        <w:t xml:space="preserve"> a </w:t>
      </w:r>
      <w:proofErr w:type="spellStart"/>
      <w:r w:rsidRPr="004E36B8">
        <w:rPr>
          <w:b/>
          <w:bCs/>
          <w:sz w:val="24"/>
          <w:szCs w:val="24"/>
          <w:lang w:val="en-GB"/>
        </w:rPr>
        <w:t>grantu</w:t>
      </w:r>
      <w:proofErr w:type="spellEnd"/>
      <w:r w:rsidRPr="004E36B8">
        <w:rPr>
          <w:b/>
          <w:bCs/>
          <w:sz w:val="24"/>
          <w:szCs w:val="24"/>
          <w:lang w:val="en-GB"/>
        </w:rPr>
        <w:t xml:space="preserve"> z </w:t>
      </w:r>
      <w:proofErr w:type="spellStart"/>
      <w:r w:rsidRPr="004E36B8">
        <w:rPr>
          <w:b/>
          <w:bCs/>
          <w:sz w:val="24"/>
          <w:szCs w:val="24"/>
          <w:lang w:val="en-GB"/>
        </w:rPr>
        <w:t>programu</w:t>
      </w:r>
      <w:proofErr w:type="spellEnd"/>
      <w:r w:rsidRPr="004E36B8">
        <w:rPr>
          <w:b/>
          <w:bCs/>
          <w:sz w:val="24"/>
          <w:szCs w:val="24"/>
          <w:lang w:val="en-GB"/>
        </w:rPr>
        <w:t xml:space="preserve"> Erasmus+, </w:t>
      </w:r>
      <w:proofErr w:type="spellStart"/>
      <w:r w:rsidRPr="004E36B8">
        <w:rPr>
          <w:b/>
          <w:bCs/>
          <w:sz w:val="24"/>
          <w:szCs w:val="24"/>
          <w:lang w:val="en-GB"/>
        </w:rPr>
        <w:t>obraťte</w:t>
      </w:r>
      <w:proofErr w:type="spellEnd"/>
      <w:r w:rsidRPr="004E36B8">
        <w:rPr>
          <w:b/>
          <w:bCs/>
          <w:sz w:val="24"/>
          <w:szCs w:val="24"/>
          <w:lang w:val="en-GB"/>
        </w:rPr>
        <w:t xml:space="preserve"> se </w:t>
      </w:r>
      <w:proofErr w:type="spellStart"/>
      <w:r w:rsidRPr="004E36B8">
        <w:rPr>
          <w:b/>
          <w:bCs/>
          <w:sz w:val="24"/>
          <w:szCs w:val="24"/>
          <w:lang w:val="en-GB"/>
        </w:rPr>
        <w:t>na</w:t>
      </w:r>
      <w:proofErr w:type="spellEnd"/>
      <w:r w:rsidRPr="004E36B8">
        <w:rPr>
          <w:b/>
          <w:bCs/>
          <w:sz w:val="24"/>
          <w:szCs w:val="24"/>
          <w:lang w:val="en-GB"/>
        </w:rPr>
        <w:t xml:space="preserve"> </w:t>
      </w:r>
      <w:proofErr w:type="spellStart"/>
      <w:r w:rsidRPr="004E36B8">
        <w:rPr>
          <w:b/>
          <w:bCs/>
          <w:sz w:val="24"/>
          <w:szCs w:val="24"/>
          <w:lang w:val="en-GB"/>
        </w:rPr>
        <w:t>koordinátora</w:t>
      </w:r>
      <w:proofErr w:type="spellEnd"/>
      <w:r w:rsidRPr="004E36B8">
        <w:rPr>
          <w:b/>
          <w:bCs/>
          <w:sz w:val="24"/>
          <w:szCs w:val="24"/>
          <w:lang w:val="en-GB"/>
        </w:rPr>
        <w:t xml:space="preserve"> </w:t>
      </w:r>
      <w:proofErr w:type="spellStart"/>
      <w:r w:rsidRPr="004E36B8">
        <w:rPr>
          <w:b/>
          <w:bCs/>
          <w:sz w:val="24"/>
          <w:szCs w:val="24"/>
          <w:lang w:val="en-GB"/>
        </w:rPr>
        <w:t>zahraničních</w:t>
      </w:r>
      <w:proofErr w:type="spellEnd"/>
      <w:r w:rsidRPr="004E36B8">
        <w:rPr>
          <w:b/>
          <w:bCs/>
          <w:sz w:val="24"/>
          <w:szCs w:val="24"/>
          <w:lang w:val="en-GB"/>
        </w:rPr>
        <w:t xml:space="preserve"> </w:t>
      </w:r>
      <w:proofErr w:type="spellStart"/>
      <w:r w:rsidRPr="004E36B8">
        <w:rPr>
          <w:b/>
          <w:bCs/>
          <w:sz w:val="24"/>
          <w:szCs w:val="24"/>
          <w:lang w:val="en-GB"/>
        </w:rPr>
        <w:t>vztahů</w:t>
      </w:r>
      <w:proofErr w:type="spellEnd"/>
      <w:r w:rsidRPr="004E36B8">
        <w:rPr>
          <w:b/>
          <w:bCs/>
          <w:sz w:val="24"/>
          <w:szCs w:val="24"/>
          <w:lang w:val="en-GB"/>
        </w:rPr>
        <w:t xml:space="preserve">: </w:t>
      </w:r>
    </w:p>
    <w:p w14:paraId="538CA5F4" w14:textId="5D12E87A" w:rsidR="00D7675C" w:rsidRPr="004E36B8" w:rsidRDefault="00FE0F31" w:rsidP="00B169A3">
      <w:pPr>
        <w:jc w:val="both"/>
        <w:rPr>
          <w:b/>
          <w:bCs/>
          <w:sz w:val="24"/>
          <w:szCs w:val="24"/>
          <w:lang w:val="en-GB"/>
        </w:rPr>
      </w:pPr>
      <w:r w:rsidRPr="004E36B8">
        <w:rPr>
          <w:b/>
          <w:bCs/>
          <w:sz w:val="24"/>
          <w:szCs w:val="24"/>
          <w:lang w:val="en-GB"/>
        </w:rPr>
        <w:t>Ing. Alena Tikalská, tikalska@mail.vstecb.cz, tel. 778 775 712.</w:t>
      </w:r>
    </w:p>
    <w:p w14:paraId="5DAF467B" w14:textId="7777BF75" w:rsidR="00FE0F31" w:rsidRPr="004E36B8" w:rsidRDefault="00FE0F31" w:rsidP="00D04E09">
      <w:pPr>
        <w:rPr>
          <w:b/>
          <w:bCs/>
          <w:sz w:val="24"/>
          <w:szCs w:val="24"/>
        </w:rPr>
      </w:pPr>
      <w:r w:rsidRPr="004E36B8">
        <w:rPr>
          <w:b/>
          <w:bCs/>
          <w:sz w:val="24"/>
          <w:szCs w:val="24"/>
        </w:rPr>
        <w:t>Adresa společnosti:</w:t>
      </w:r>
      <w:r w:rsidR="00883E60" w:rsidRPr="004E36B8">
        <w:rPr>
          <w:b/>
          <w:bCs/>
          <w:sz w:val="24"/>
          <w:szCs w:val="24"/>
        </w:rPr>
        <w:t xml:space="preserve"> 1, </w:t>
      </w:r>
      <w:proofErr w:type="spellStart"/>
      <w:r w:rsidR="00883E60" w:rsidRPr="004E36B8">
        <w:rPr>
          <w:b/>
          <w:bCs/>
          <w:sz w:val="24"/>
          <w:szCs w:val="24"/>
        </w:rPr>
        <w:t>War</w:t>
      </w:r>
      <w:proofErr w:type="spellEnd"/>
      <w:r w:rsidR="00883E60" w:rsidRPr="004E36B8">
        <w:rPr>
          <w:b/>
          <w:bCs/>
          <w:sz w:val="24"/>
          <w:szCs w:val="24"/>
        </w:rPr>
        <w:t xml:space="preserve"> </w:t>
      </w:r>
      <w:proofErr w:type="spellStart"/>
      <w:r w:rsidR="00883E60" w:rsidRPr="004E36B8">
        <w:rPr>
          <w:b/>
          <w:bCs/>
          <w:sz w:val="24"/>
          <w:szCs w:val="24"/>
        </w:rPr>
        <w:t>Victims</w:t>
      </w:r>
      <w:proofErr w:type="spellEnd"/>
      <w:r w:rsidR="00883E60" w:rsidRPr="004E36B8">
        <w:rPr>
          <w:b/>
          <w:bCs/>
          <w:sz w:val="24"/>
          <w:szCs w:val="24"/>
        </w:rPr>
        <w:t xml:space="preserve"> Square </w:t>
      </w:r>
      <w:proofErr w:type="spellStart"/>
      <w:r w:rsidR="00883E60" w:rsidRPr="004E36B8">
        <w:rPr>
          <w:b/>
          <w:bCs/>
          <w:sz w:val="24"/>
          <w:szCs w:val="24"/>
        </w:rPr>
        <w:t>Luqa</w:t>
      </w:r>
      <w:proofErr w:type="spellEnd"/>
      <w:r w:rsidR="00883E60" w:rsidRPr="004E36B8">
        <w:rPr>
          <w:b/>
          <w:bCs/>
          <w:sz w:val="24"/>
          <w:szCs w:val="24"/>
        </w:rPr>
        <w:t>, LQA 1010, Malta</w:t>
      </w:r>
    </w:p>
    <w:p w14:paraId="5AF39C07" w14:textId="68E49B90" w:rsidR="00D7675C" w:rsidRPr="004E36B8" w:rsidRDefault="00B169A3" w:rsidP="00D04E09">
      <w:pPr>
        <w:rPr>
          <w:rStyle w:val="Hypertextovodkaz"/>
          <w:sz w:val="24"/>
          <w:szCs w:val="24"/>
        </w:rPr>
      </w:pPr>
      <w:hyperlink r:id="rId5" w:history="1">
        <w:r w:rsidR="00FE0F31" w:rsidRPr="004E36B8">
          <w:rPr>
            <w:rStyle w:val="Hypertextovodkaz"/>
            <w:sz w:val="24"/>
            <w:szCs w:val="24"/>
          </w:rPr>
          <w:t>https://www.tcsmithshipping.com/</w:t>
        </w:r>
      </w:hyperlink>
    </w:p>
    <w:sectPr w:rsidR="00D7675C" w:rsidRPr="004E36B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E09"/>
    <w:rsid w:val="000B2435"/>
    <w:rsid w:val="00157D3A"/>
    <w:rsid w:val="001C0A43"/>
    <w:rsid w:val="004B769A"/>
    <w:rsid w:val="004E36B8"/>
    <w:rsid w:val="00526110"/>
    <w:rsid w:val="00597102"/>
    <w:rsid w:val="005B1519"/>
    <w:rsid w:val="0066353B"/>
    <w:rsid w:val="008321F2"/>
    <w:rsid w:val="00883E60"/>
    <w:rsid w:val="009A575B"/>
    <w:rsid w:val="00B169A3"/>
    <w:rsid w:val="00B46F14"/>
    <w:rsid w:val="00D04E09"/>
    <w:rsid w:val="00D7675C"/>
    <w:rsid w:val="00E273D9"/>
    <w:rsid w:val="00F4586D"/>
    <w:rsid w:val="00FE0F3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6B31D6"/>
  <w15:chartTrackingRefBased/>
  <w15:docId w15:val="{607C9142-CD38-45DB-8ACF-458AED0E3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D7675C"/>
    <w:rPr>
      <w:color w:val="0563C1" w:themeColor="hyperlink"/>
      <w:u w:val="single"/>
    </w:rPr>
  </w:style>
  <w:style w:type="character" w:styleId="Nevyeenzmnka">
    <w:name w:val="Unresolved Mention"/>
    <w:basedOn w:val="Standardnpsmoodstavce"/>
    <w:uiPriority w:val="99"/>
    <w:semiHidden/>
    <w:unhideWhenUsed/>
    <w:rsid w:val="00D767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tcsmithshipping.com/" TargetMode="External"/><Relationship Id="rId4" Type="http://schemas.openxmlformats.org/officeDocument/2006/relationships/image" Target="media/image1.jpeg"/></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Pages>
  <Words>182</Words>
  <Characters>1080</Characters>
  <Application>Microsoft Office Word</Application>
  <DocSecurity>0</DocSecurity>
  <Lines>9</Lines>
  <Paragraphs>2</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Alena Tikalská</dc:creator>
  <cp:keywords/>
  <dc:description/>
  <cp:lastModifiedBy>Alena Tikalská</cp:lastModifiedBy>
  <cp:revision>18</cp:revision>
  <cp:lastPrinted>2022-03-16T08:02:00Z</cp:lastPrinted>
  <dcterms:created xsi:type="dcterms:W3CDTF">2021-11-29T10:20:00Z</dcterms:created>
  <dcterms:modified xsi:type="dcterms:W3CDTF">2022-03-16T08:02:00Z</dcterms:modified>
</cp:coreProperties>
</file>